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55C3D" w14:paraId="4A0B3B46" w14:textId="77777777" w:rsidTr="00A55C3D">
        <w:tc>
          <w:tcPr>
            <w:tcW w:w="4672" w:type="dxa"/>
            <w:hideMark/>
          </w:tcPr>
          <w:p w14:paraId="34FC3A79" w14:textId="7BBA66EB" w:rsidR="00A55C3D" w:rsidRDefault="00A55C3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 wp14:anchorId="7C71CE17" wp14:editId="0F7AF94B">
                  <wp:extent cx="2579370" cy="1542415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70" cy="154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hideMark/>
          </w:tcPr>
          <w:p w14:paraId="4B5C0002" w14:textId="77777777" w:rsidR="00A55C3D" w:rsidRDefault="00A55C3D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Н.М., </w:t>
            </w:r>
          </w:p>
          <w:p w14:paraId="23793494" w14:textId="77777777" w:rsidR="00A55C3D" w:rsidRDefault="00A55C3D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консультант по социально-коммуникативному развитию и адаптации детей с ОВЗ, детей-инвалидов Консультационного центра </w:t>
            </w:r>
          </w:p>
          <w:p w14:paraId="7BE2E229" w14:textId="77777777" w:rsidR="00A55C3D" w:rsidRDefault="00A55C3D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«Первые шаги»-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Беренче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адымнар</w:t>
            </w:r>
            <w:proofErr w:type="spellEnd"/>
          </w:p>
        </w:tc>
      </w:tr>
    </w:tbl>
    <w:p w14:paraId="5E9B068B" w14:textId="77777777" w:rsidR="00A55C3D" w:rsidRDefault="00A55C3D" w:rsidP="00A55C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C46297" w14:textId="7807E69A" w:rsidR="00A55C3D" w:rsidRPr="0025499D" w:rsidRDefault="00A55C3D" w:rsidP="00A55C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99D">
        <w:rPr>
          <w:rFonts w:ascii="Times New Roman" w:hAnsi="Times New Roman" w:cs="Times New Roman"/>
          <w:b/>
          <w:sz w:val="24"/>
          <w:szCs w:val="24"/>
        </w:rPr>
        <w:t>АУТИЗМ. ПЕРВЫЕ ПРИЗНАКИ</w:t>
      </w:r>
    </w:p>
    <w:p w14:paraId="44005BEC" w14:textId="77777777" w:rsidR="0025499D" w:rsidRPr="0025499D" w:rsidRDefault="0025499D" w:rsidP="0025499D">
      <w:pPr>
        <w:pStyle w:val="a4"/>
        <w:shd w:val="clear" w:color="auto" w:fill="FAFAFA"/>
        <w:spacing w:before="0" w:beforeAutospacing="0" w:after="150" w:afterAutospacing="0"/>
      </w:pPr>
      <w:r w:rsidRPr="0025499D">
        <w:t>Есть такой короткий диагностический тест, состоящий из трех вопросов:</w:t>
      </w:r>
    </w:p>
    <w:p w14:paraId="5CD34B4B" w14:textId="19FD6892" w:rsidR="0025499D" w:rsidRDefault="0025499D" w:rsidP="0025499D">
      <w:pPr>
        <w:pStyle w:val="a4"/>
        <w:shd w:val="clear" w:color="auto" w:fill="FAFAFA"/>
        <w:spacing w:before="0" w:beforeAutospacing="0" w:after="150" w:afterAutospacing="0"/>
      </w:pPr>
      <w:r w:rsidRPr="0025499D">
        <w:t>— Смотрит ли ваш ребенок в ту же сторону, что и вы, когда вы пытаетесь привлечь его внимание к чему-то интересному?</w:t>
      </w:r>
      <w:r w:rsidRPr="0025499D">
        <w:br/>
        <w:t>— Указывает ли ребенок на что-то, чтобы привлечь ваше внимание, но не с целью получить желаемое, а для того, чтобы разделить с вами интерес к предмету?</w:t>
      </w:r>
      <w:r w:rsidRPr="0025499D">
        <w:br/>
        <w:t>— Играет ли он с игрушками «понарошку», имитируя действия взрослых? (Наливает чай в игрушечную чашечку, укладывает куклу спать, не просто катает машинку туда-сюда, а везет в грузовике кубики на стройку).</w:t>
      </w:r>
    </w:p>
    <w:p w14:paraId="29A16A3B" w14:textId="76BB624F" w:rsidR="0025499D" w:rsidRPr="0025499D" w:rsidRDefault="0025499D" w:rsidP="0025499D">
      <w:pPr>
        <w:pStyle w:val="a4"/>
        <w:shd w:val="clear" w:color="auto" w:fill="FAFAFA"/>
        <w:spacing w:before="0" w:beforeAutospacing="0" w:after="150" w:afterAutospacing="0"/>
      </w:pPr>
      <w:r>
        <w:rPr>
          <w:noProof/>
        </w:rPr>
        <w:drawing>
          <wp:inline distT="0" distB="0" distL="0" distR="0" wp14:anchorId="5363A853" wp14:editId="0A8A4D12">
            <wp:extent cx="4627245" cy="532257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532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FC5EEE" w14:textId="242FDE18" w:rsidR="0025499D" w:rsidRDefault="0025499D" w:rsidP="0025499D">
      <w:pPr>
        <w:pStyle w:val="a4"/>
        <w:shd w:val="clear" w:color="auto" w:fill="FAFAFA"/>
        <w:spacing w:before="0" w:beforeAutospacing="0" w:after="150" w:afterAutospacing="0"/>
      </w:pPr>
      <w:r w:rsidRPr="0025499D">
        <w:lastRenderedPageBreak/>
        <w:t xml:space="preserve">Если на все три вопроса ответ отрицательный, у родителей 2-х летнего ребенка есть основания показать его специалисту. Пройдите </w:t>
      </w:r>
      <w:proofErr w:type="gramStart"/>
      <w:r w:rsidRPr="0025499D">
        <w:t>он-</w:t>
      </w:r>
      <w:proofErr w:type="spellStart"/>
      <w:r w:rsidRPr="0025499D">
        <w:t>лайн</w:t>
      </w:r>
      <w:proofErr w:type="spellEnd"/>
      <w:proofErr w:type="gramEnd"/>
      <w:r w:rsidRPr="0025499D">
        <w:t xml:space="preserve"> скрининговый тест на аутизм M-CHAT </w:t>
      </w:r>
      <w:hyperlink r:id="rId6" w:history="1">
        <w:r w:rsidRPr="00837AB6">
          <w:rPr>
            <w:rStyle w:val="a5"/>
          </w:rPr>
          <w:t>http://ift.tt/2nQPC1f</w:t>
        </w:r>
      </w:hyperlink>
      <w:r w:rsidRPr="0025499D">
        <w:t>.</w:t>
      </w:r>
    </w:p>
    <w:p w14:paraId="2291F2B0" w14:textId="07E0D9ED" w:rsidR="0025499D" w:rsidRPr="0025499D" w:rsidRDefault="0025499D" w:rsidP="0025499D">
      <w:pPr>
        <w:pStyle w:val="a4"/>
        <w:shd w:val="clear" w:color="auto" w:fill="FAFAFA"/>
        <w:spacing w:before="0" w:beforeAutospacing="0" w:after="150" w:afterAutospacing="0"/>
      </w:pPr>
      <w:r>
        <w:rPr>
          <w:noProof/>
        </w:rPr>
        <w:drawing>
          <wp:inline distT="0" distB="0" distL="0" distR="0" wp14:anchorId="41B70C50" wp14:editId="5C2D8C15">
            <wp:extent cx="6174446" cy="7465325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06" cy="7478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7829F2" w14:textId="77777777" w:rsidR="00010FAE" w:rsidRDefault="00010FAE" w:rsidP="0025499D">
      <w:pPr>
        <w:pStyle w:val="a4"/>
        <w:shd w:val="clear" w:color="auto" w:fill="FAFAFA"/>
        <w:spacing w:before="0" w:beforeAutospacing="0" w:after="150" w:afterAutospacing="0"/>
        <w:rPr>
          <w:rFonts w:ascii="Verdana" w:hAnsi="Verdana"/>
          <w:noProof/>
          <w:color w:val="0088CC"/>
          <w:sz w:val="21"/>
          <w:szCs w:val="21"/>
        </w:rPr>
      </w:pPr>
    </w:p>
    <w:p w14:paraId="7C12019C" w14:textId="77777777" w:rsidR="00010FAE" w:rsidRDefault="00010FAE" w:rsidP="0025499D">
      <w:pPr>
        <w:pStyle w:val="a4"/>
        <w:shd w:val="clear" w:color="auto" w:fill="FAFAFA"/>
        <w:spacing w:before="0" w:beforeAutospacing="0" w:after="150" w:afterAutospacing="0"/>
      </w:pPr>
    </w:p>
    <w:p w14:paraId="52654209" w14:textId="77777777" w:rsidR="00010FAE" w:rsidRDefault="00010FAE" w:rsidP="0025499D">
      <w:pPr>
        <w:pStyle w:val="a4"/>
        <w:shd w:val="clear" w:color="auto" w:fill="FAFAFA"/>
        <w:spacing w:before="0" w:beforeAutospacing="0" w:after="150" w:afterAutospacing="0"/>
      </w:pPr>
    </w:p>
    <w:p w14:paraId="5CD28C67" w14:textId="59D4C3B8" w:rsidR="0025499D" w:rsidRPr="0025499D" w:rsidRDefault="0025499D" w:rsidP="0025499D">
      <w:pPr>
        <w:pStyle w:val="a4"/>
        <w:shd w:val="clear" w:color="auto" w:fill="FAFAFA"/>
        <w:spacing w:before="0" w:beforeAutospacing="0" w:after="150" w:afterAutospacing="0"/>
      </w:pPr>
      <w:r w:rsidRPr="0025499D">
        <w:lastRenderedPageBreak/>
        <w:t>После двух лет жизни ребенка признаки аутизма становятся все более заметными и могут проявляться в некоторых странностях в поведении. Попытаемся перечислить странности в развитии и поведении ребенка, вызывающие у родителей опасения:</w:t>
      </w:r>
    </w:p>
    <w:p w14:paraId="14613140" w14:textId="77777777" w:rsidR="0025499D" w:rsidRPr="0025499D" w:rsidRDefault="0025499D" w:rsidP="0025499D">
      <w:pPr>
        <w:pStyle w:val="a4"/>
        <w:shd w:val="clear" w:color="auto" w:fill="FAFAFA"/>
        <w:spacing w:before="0" w:beforeAutospacing="0" w:after="150" w:afterAutospacing="0"/>
      </w:pPr>
      <w:r w:rsidRPr="0025499D">
        <w:t>— ребенок не смотрит в глаза;</w:t>
      </w:r>
      <w:r w:rsidRPr="0025499D">
        <w:br/>
        <w:t>— говорит о себе в третьем (он) или во втором (ты) лице;</w:t>
      </w:r>
      <w:r w:rsidRPr="0025499D">
        <w:br/>
        <w:t>— все время повторяет слова, фразы;</w:t>
      </w:r>
      <w:r w:rsidRPr="0025499D">
        <w:br/>
        <w:t>— ребенок начинал говорить первые слова, но речь пропала;</w:t>
      </w:r>
      <w:r w:rsidRPr="0025499D">
        <w:br/>
        <w:t>— не произносит слова, мычит;</w:t>
      </w:r>
      <w:r w:rsidRPr="0025499D">
        <w:br/>
        <w:t>— не интересуется игрушками;</w:t>
      </w:r>
      <w:r w:rsidRPr="0025499D">
        <w:br/>
        <w:t>— не интересуется ровесниками, не играет с другими детьми;</w:t>
      </w:r>
      <w:r w:rsidRPr="0025499D">
        <w:br/>
        <w:t>— ребенок отстранен, игнорирует маму, не реагирует на просьбы, не откликается на свое имя;</w:t>
      </w:r>
      <w:r w:rsidRPr="0025499D">
        <w:br/>
        <w:t>— трясет головой, руками, раскачивается;</w:t>
      </w:r>
      <w:r w:rsidRPr="0025499D">
        <w:br/>
        <w:t>— ходит на носочках;</w:t>
      </w:r>
      <w:r w:rsidRPr="0025499D">
        <w:br/>
        <w:t>— грызет пальцы, руки;</w:t>
      </w:r>
      <w:r w:rsidRPr="0025499D">
        <w:br/>
        <w:t>— бьет себя по лицу;</w:t>
      </w:r>
      <w:r w:rsidRPr="0025499D">
        <w:br/>
        <w:t>— у ребенка истерики, приступы агрессии;</w:t>
      </w:r>
      <w:r w:rsidRPr="0025499D">
        <w:br/>
        <w:t>— боится незнакомых/ чужих;</w:t>
      </w:r>
      <w:r w:rsidRPr="0025499D">
        <w:br/>
        <w:t>— пугается звуков, вздрагивает.</w:t>
      </w:r>
    </w:p>
    <w:p w14:paraId="6FAB11F4" w14:textId="77777777" w:rsidR="0025499D" w:rsidRPr="0025499D" w:rsidRDefault="0025499D" w:rsidP="0025499D">
      <w:pPr>
        <w:pStyle w:val="a4"/>
        <w:shd w:val="clear" w:color="auto" w:fill="FAFAFA"/>
        <w:spacing w:before="0" w:beforeAutospacing="0" w:after="150" w:afterAutospacing="0"/>
      </w:pPr>
      <w:r w:rsidRPr="0025499D">
        <w:t>Если какие-то из этих черт присущи вашему ребенку, это совсем не обязательно аутизм. Однако озаботиться стоит. Пройдите скрининговый тест на аутизм M-CHAT http://ift.tt/2nQPC1f.</w:t>
      </w:r>
    </w:p>
    <w:p w14:paraId="10DCB634" w14:textId="77777777" w:rsidR="0025499D" w:rsidRPr="0025499D" w:rsidRDefault="0025499D" w:rsidP="0025499D">
      <w:pPr>
        <w:pStyle w:val="a4"/>
        <w:shd w:val="clear" w:color="auto" w:fill="FAFAFA"/>
        <w:spacing w:before="0" w:beforeAutospacing="0" w:after="150" w:afterAutospacing="0"/>
      </w:pPr>
      <w:r w:rsidRPr="0025499D">
        <w:t>Также вы можете посмотреть видеозаписи признаков аутизма в поведении детей https://goo.gl/dpTYBs</w:t>
      </w:r>
    </w:p>
    <w:p w14:paraId="7E46A667" w14:textId="77777777" w:rsidR="0025499D" w:rsidRPr="0025499D" w:rsidRDefault="0025499D" w:rsidP="0025499D">
      <w:pPr>
        <w:pStyle w:val="a4"/>
        <w:shd w:val="clear" w:color="auto" w:fill="FAFAFA"/>
        <w:spacing w:before="0" w:beforeAutospacing="0" w:after="150" w:afterAutospacing="0"/>
      </w:pPr>
      <w:r w:rsidRPr="0025499D">
        <w:t>Но даже если Вашему ребенку нет двух лет и Вас что-то беспокоит в его развитии и поведении, желательно не упускать момент возможных проявления отклонений в развитии.</w:t>
      </w:r>
    </w:p>
    <w:p w14:paraId="776AC27D" w14:textId="77777777" w:rsidR="0025499D" w:rsidRPr="0025499D" w:rsidRDefault="0025499D" w:rsidP="0025499D">
      <w:pPr>
        <w:pStyle w:val="a4"/>
        <w:shd w:val="clear" w:color="auto" w:fill="FAFAFA"/>
        <w:spacing w:before="0" w:beforeAutospacing="0" w:after="150" w:afterAutospacing="0"/>
      </w:pPr>
      <w:r w:rsidRPr="0025499D">
        <w:t>Для этого мы предлагаем</w:t>
      </w:r>
      <w:r w:rsidRPr="0025499D">
        <w:br/>
        <w:t>— постоянно наблюдать за уровнем развития ребенка в соответствии нормам развития, которое характерно для детей этого возраста;</w:t>
      </w:r>
      <w:r w:rsidRPr="0025499D">
        <w:br/>
        <w:t>— начиная с 1,5 лет, каждые 6 месяцев проводить скрининговое тестирование на аутизм по методике M-CHAT http://ift.tt/2nQPC1f.</w:t>
      </w:r>
    </w:p>
    <w:p w14:paraId="07CF75EE" w14:textId="00378055" w:rsidR="0025499D" w:rsidRPr="00A55C3D" w:rsidRDefault="0025499D" w:rsidP="00A55C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5D11CD" w14:textId="77777777" w:rsidR="00A55C3D" w:rsidRPr="00A55C3D" w:rsidRDefault="00A55C3D" w:rsidP="00A55C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C3D">
        <w:rPr>
          <w:rFonts w:ascii="Times New Roman" w:hAnsi="Times New Roman" w:cs="Times New Roman"/>
          <w:b/>
          <w:sz w:val="24"/>
          <w:szCs w:val="24"/>
        </w:rPr>
        <w:t>Первые признаки аутистического поведения проявляются еще на первом году жизни:</w:t>
      </w:r>
    </w:p>
    <w:p w14:paraId="2698E85B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ребенок не улыбается, не проявляет радости в возрасте 6 месяцев и более;</w:t>
      </w:r>
    </w:p>
    <w:p w14:paraId="5316A475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не повторяет за взрослыми звуки, не улыбается в ответ на улыбку;</w:t>
      </w:r>
    </w:p>
    <w:p w14:paraId="26AFEC3B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у него нет эмоциональной мимики в возрасте от 9 месяцев;</w:t>
      </w:r>
    </w:p>
    <w:p w14:paraId="46065119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нет лепета в возрасте 12 месяцев;</w:t>
      </w:r>
    </w:p>
    <w:p w14:paraId="7B6218BA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нет обычных жестов: не показывает на что-то пальцем, не тянет руку, чтобы дотянуться или помахать на прощание, в возрасте 12 месяцев;</w:t>
      </w:r>
    </w:p>
    <w:p w14:paraId="7D5B7FF1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нет никаких слов в возрасте 16 месяцев;</w:t>
      </w:r>
    </w:p>
    <w:p w14:paraId="3A4841CE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нет осмысленных фраз из двух слов (без подражания или повторения) в возрасте 24 месяцев;</w:t>
      </w:r>
    </w:p>
    <w:p w14:paraId="01113C0E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lastRenderedPageBreak/>
        <w:t>нет реакции на обращение по имени в возрасте 10 месяцев;</w:t>
      </w:r>
    </w:p>
    <w:p w14:paraId="0D398BC1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были, но «пропали» речь (или лепет) или социальные навыки в любом возрасте.</w:t>
      </w:r>
    </w:p>
    <w:p w14:paraId="73B31419" w14:textId="1C7AC950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55C3D">
        <w:rPr>
          <w:rFonts w:ascii="Times New Roman" w:hAnsi="Times New Roman" w:cs="Times New Roman"/>
          <w:sz w:val="24"/>
          <w:szCs w:val="24"/>
        </w:rPr>
        <w:t>Существуют несколько признаков, которые могут свидетельствовать о РАС и в более позднем возрасте. Близкие люди должны обратиться к специалистам, если у ребенка наблюдаются:</w:t>
      </w:r>
    </w:p>
    <w:p w14:paraId="63ED5FEC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нарушение социальных контактов и взаимодействий. Ребенок избегает смотреть в глаза, не умеет показать, что ему нужно (отсутствует указательный жест, вместо него используется рука взрослого), не хочет делиться, не приветствует знакомых, не участвует в коллективных играх;</w:t>
      </w:r>
    </w:p>
    <w:p w14:paraId="2485DE51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ограниченные интересы и особенности игры, игры «неигровыми» предметами (например, между куклой и ключами выбирает ключи), однотипные «упорядочивающие» игры: расстановка предметов по размеру, цвету;</w:t>
      </w:r>
    </w:p>
    <w:p w14:paraId="3EAE8D63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склонность к повторяющимся действиям (стереотипиям);</w:t>
      </w:r>
    </w:p>
    <w:p w14:paraId="4972DF23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нарушения вербального общения. Ребенок мало разговаривает, не пытается заговорить со сверстниками на площадке. Испытывает сильный дискомфорт при необходимости ответить на звонок, позвонить, задать вопрос продавцу в супермаркете;</w:t>
      </w:r>
    </w:p>
    <w:p w14:paraId="56E72931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расстройства интеллектуальной сферы;</w:t>
      </w:r>
    </w:p>
    <w:p w14:paraId="7D2410B8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нарушенное чувство самосохранения, невозможность понимать социальные сигналы;</w:t>
      </w:r>
    </w:p>
    <w:p w14:paraId="6BA24D77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особенности походки и движений;</w:t>
      </w:r>
    </w:p>
    <w:p w14:paraId="4C82BA5A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5C3D">
        <w:rPr>
          <w:rFonts w:ascii="Times New Roman" w:hAnsi="Times New Roman" w:cs="Times New Roman"/>
          <w:sz w:val="24"/>
          <w:szCs w:val="24"/>
        </w:rPr>
        <w:t>эхолалия</w:t>
      </w:r>
      <w:proofErr w:type="spellEnd"/>
      <w:r w:rsidRPr="00A55C3D">
        <w:rPr>
          <w:rFonts w:ascii="Times New Roman" w:hAnsi="Times New Roman" w:cs="Times New Roman"/>
          <w:sz w:val="24"/>
          <w:szCs w:val="24"/>
        </w:rPr>
        <w:t xml:space="preserve"> (бессмысленное повторение слов за собеседником);</w:t>
      </w:r>
    </w:p>
    <w:p w14:paraId="4E33ECBB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непонимание переносного смысла, иронии, намеков;</w:t>
      </w:r>
    </w:p>
    <w:p w14:paraId="390D9A33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невозможность изменять свое поведение в зависимости от ситуации;</w:t>
      </w:r>
    </w:p>
    <w:p w14:paraId="59E16F51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избирательность в еде, проблемы с приемом пищи;</w:t>
      </w:r>
    </w:p>
    <w:p w14:paraId="387859A2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сложности с засыпанием;</w:t>
      </w:r>
    </w:p>
    <w:p w14:paraId="7C136235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приступы агрессии, гнева;</w:t>
      </w:r>
    </w:p>
    <w:p w14:paraId="0EAB7A9A" w14:textId="77777777" w:rsidR="00A55C3D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гиперактивность. Снижение концентрации.</w:t>
      </w:r>
    </w:p>
    <w:p w14:paraId="7F78A8E5" w14:textId="0FC24C35" w:rsid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Стоит отметить, что между первыми проявлениями аутизма и моментом постановки диагноза существует определенный период. Наблюдаются определенные характерные черты ребенка, которым родители не придают значения</w:t>
      </w:r>
      <w:r w:rsidR="0025499D">
        <w:rPr>
          <w:rFonts w:ascii="Times New Roman" w:hAnsi="Times New Roman" w:cs="Times New Roman"/>
          <w:sz w:val="24"/>
          <w:szCs w:val="24"/>
        </w:rPr>
        <w:t>.</w:t>
      </w:r>
    </w:p>
    <w:p w14:paraId="73D89299" w14:textId="3C2156BD" w:rsid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 xml:space="preserve">Нельзя сказать, что болезнь появляется как «гром среди ясного неба». Однако с возрастом, когда возрастает необходимость в социализации (детский сад, школа) к этим симптомам присоединяются другие. </w:t>
      </w:r>
    </w:p>
    <w:p w14:paraId="1682E47F" w14:textId="567CDD1C" w:rsidR="00782586" w:rsidRPr="00A55C3D" w:rsidRDefault="00A55C3D" w:rsidP="00A55C3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3D">
        <w:rPr>
          <w:rFonts w:ascii="Times New Roman" w:hAnsi="Times New Roman" w:cs="Times New Roman"/>
          <w:sz w:val="24"/>
          <w:szCs w:val="24"/>
        </w:rPr>
        <w:t>Даже, обладая информацией о проявлениях аутизма, мы не рекомендуем «ставить» диагноз ребенку самостоятельно. Это может сделать только врач.</w:t>
      </w:r>
    </w:p>
    <w:sectPr w:rsidR="00782586" w:rsidRPr="00A55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6AB"/>
    <w:rsid w:val="00010FAE"/>
    <w:rsid w:val="0025499D"/>
    <w:rsid w:val="002631BF"/>
    <w:rsid w:val="006E19AB"/>
    <w:rsid w:val="00782586"/>
    <w:rsid w:val="00822008"/>
    <w:rsid w:val="008416AB"/>
    <w:rsid w:val="00A55C3D"/>
    <w:rsid w:val="00D8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B56D"/>
  <w15:chartTrackingRefBased/>
  <w15:docId w15:val="{11DE9719-D094-4D23-BAC7-45B69611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5C3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5C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54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5499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549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ft.tt/2nQPC1f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sad-ivanova28-05@mail.ru</dc:creator>
  <cp:keywords/>
  <dc:description/>
  <cp:lastModifiedBy>sad-ivanova28-05@mail.ru</cp:lastModifiedBy>
  <cp:revision>3</cp:revision>
  <dcterms:created xsi:type="dcterms:W3CDTF">2022-08-22T08:17:00Z</dcterms:created>
  <dcterms:modified xsi:type="dcterms:W3CDTF">2022-08-22T08:39:00Z</dcterms:modified>
</cp:coreProperties>
</file>